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054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</w:rPr>
        <w:t>6.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="00C31D34">
        <w:rPr>
          <w:rFonts w:ascii="Times New Roman" w:eastAsia="Times New Roman" w:hAnsi="Times New Roman" w:cs="Times New Roman"/>
          <w:b/>
          <w:sz w:val="24"/>
          <w:szCs w:val="24"/>
        </w:rPr>
        <w:t>Этика коммуникаций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Цели урока:</w:t>
      </w:r>
    </w:p>
    <w:p w:rsidR="00EC3054" w:rsidRPr="001860CB" w:rsidRDefault="00EC3054" w:rsidP="00EC3054">
      <w:pPr>
        <w:pStyle w:val="a3"/>
        <w:numPr>
          <w:ilvl w:val="3"/>
          <w:numId w:val="1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Образовательная</w:t>
      </w:r>
      <w:proofErr w:type="gramEnd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создать условия для усвоения теоретического материала, правил этикета, для формирования навыков общения в сети Интернет, работы с электронной почтой, повышение уровня информационной культуры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Pr="001860CB" w:rsidRDefault="00EC3054" w:rsidP="00EC3054">
      <w:pPr>
        <w:pStyle w:val="a3"/>
        <w:numPr>
          <w:ilvl w:val="3"/>
          <w:numId w:val="1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Развивающая</w:t>
      </w:r>
      <w:proofErr w:type="gramEnd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развитие творческих способностей, навыков работы в группе; создать условия для формирования умения оперировать словами, точно выражать свои мысли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Pr="001860CB" w:rsidRDefault="00EC3054" w:rsidP="00EC3054">
      <w:pPr>
        <w:pStyle w:val="a3"/>
        <w:numPr>
          <w:ilvl w:val="3"/>
          <w:numId w:val="1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Воспитательная</w:t>
      </w:r>
      <w:proofErr w:type="gramEnd"/>
      <w:r w:rsidRPr="001860CB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:</w:t>
      </w:r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формирование информационной культуры, этических и правовых норм деятельности человека в информационной среде; повысить уровень культуры общения.</w:t>
      </w:r>
    </w:p>
    <w:p w:rsidR="00EC3054" w:rsidRPr="001860CB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0C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Оборудование: </w:t>
      </w:r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доска, экран, проектор, ноутбук, </w:t>
      </w:r>
      <w:proofErr w:type="spellStart"/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>флипчарт</w:t>
      </w:r>
      <w:proofErr w:type="spellEnd"/>
      <w:r w:rsidRPr="001860CB">
        <w:rPr>
          <w:rFonts w:ascii="Times New Roman" w:eastAsia="Times New Roman" w:hAnsi="Times New Roman" w:cs="Times New Roman"/>
          <w:sz w:val="24"/>
          <w:szCs w:val="24"/>
        </w:rPr>
        <w:t>/ватманы</w:t>
      </w:r>
    </w:p>
    <w:p w:rsidR="00EC3054" w:rsidRPr="001860CB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0C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Тип урока: </w:t>
      </w:r>
      <w:r w:rsidRPr="001860CB">
        <w:rPr>
          <w:rFonts w:ascii="Times New Roman" w:eastAsia="Times New Roman" w:hAnsi="Times New Roman" w:cs="Times New Roman"/>
          <w:sz w:val="24"/>
          <w:szCs w:val="24"/>
          <w:highlight w:val="white"/>
        </w:rPr>
        <w:t>урок изучения нового материала.</w:t>
      </w:r>
    </w:p>
    <w:p w:rsidR="00EC3054" w:rsidRPr="007D7C8D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0C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Основные понятия: </w:t>
      </w:r>
      <w:r w:rsidRPr="007D7C8D">
        <w:rPr>
          <w:rFonts w:ascii="Times New Roman" w:eastAsia="Times New Roman" w:hAnsi="Times New Roman" w:cs="Times New Roman"/>
          <w:sz w:val="24"/>
          <w:szCs w:val="24"/>
        </w:rPr>
        <w:t>этикет, сетевой этикет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1860C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План урока.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Этика живого общения.</w:t>
      </w:r>
    </w:p>
    <w:p w:rsidR="00EC3054" w:rsidRPr="007D7C8D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Сетевой этикет.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Правила интернет общения.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Правила безопасности в интернете. </w:t>
      </w:r>
    </w:p>
    <w:p w:rsidR="00EC3054" w:rsidRPr="001860CB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Ход урока.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 Организационный момент.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2. 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Актуализация знаний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учащихся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EC3054" w:rsidRPr="00327991" w:rsidRDefault="00EC3054" w:rsidP="00EC3054">
      <w:pPr>
        <w:pStyle w:val="a3"/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sz w:val="24"/>
          <w:szCs w:val="24"/>
          <w:highlight w:val="white"/>
        </w:rPr>
        <w:t>Что такое общение? Вспомните его виды. Средства.</w:t>
      </w:r>
    </w:p>
    <w:p w:rsidR="00EC3054" w:rsidRPr="00327991" w:rsidRDefault="00EC3054" w:rsidP="00EC3054">
      <w:pPr>
        <w:pStyle w:val="a3"/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sz w:val="24"/>
          <w:szCs w:val="24"/>
          <w:highlight w:val="white"/>
        </w:rPr>
        <w:t>Как можно общаться с помощью компьютера? Какие существуют средства общения в сети Интернет?</w:t>
      </w:r>
    </w:p>
    <w:p w:rsidR="00EC3054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drawing>
          <wp:inline distT="114300" distB="114300" distL="114300" distR="114300">
            <wp:extent cx="2228850" cy="1285875"/>
            <wp:effectExtent l="0" t="0" r="0" b="9525"/>
            <wp:docPr id="124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190" cy="1286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</w:t>
      </w: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Ролевая игра. </w:t>
      </w:r>
      <w:r w:rsidRPr="00515F2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Этика живого общения.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Группа показывает как надо и как не надо себя вести. 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инсценировка </w:t>
      </w:r>
      <w:r w:rsidRPr="0032799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до 2-х моментов)</w:t>
      </w:r>
    </w:p>
    <w:p w:rsidR="00EC3054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 группа этика в школе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№2.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276475" cy="1371600"/>
            <wp:effectExtent l="0" t="0" r="9525" b="0"/>
            <wp:docPr id="125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704" cy="13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327991" w:rsidRDefault="00EC3054" w:rsidP="00EC3054">
      <w:pPr>
        <w:numPr>
          <w:ilvl w:val="0"/>
          <w:numId w:val="6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Необходимо здороваться со всеми, кого вы увидели.</w:t>
      </w:r>
    </w:p>
    <w:p w:rsidR="00EC3054" w:rsidRPr="00327991" w:rsidRDefault="00EC3054" w:rsidP="00EC3054">
      <w:pPr>
        <w:numPr>
          <w:ilvl w:val="0"/>
          <w:numId w:val="6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Категорически нельзя ругаться, драться, грубить детям и взрослым, унижать других детей.</w:t>
      </w:r>
    </w:p>
    <w:p w:rsidR="00EC3054" w:rsidRPr="00327991" w:rsidRDefault="00EC3054" w:rsidP="00EC3054">
      <w:pPr>
        <w:numPr>
          <w:ilvl w:val="0"/>
          <w:numId w:val="6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Не принято громко разговаривать, кричать, свистеть, показывать пальцем на кого-либо или что-либо, бегать, толкаться (если это произошло случайно – извиниться).</w:t>
      </w:r>
    </w:p>
    <w:p w:rsidR="00EC3054" w:rsidRPr="00327991" w:rsidRDefault="00EC3054" w:rsidP="00EC3054">
      <w:pPr>
        <w:numPr>
          <w:ilvl w:val="0"/>
          <w:numId w:val="6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На уроке не принято болтать, отвлекаться на посторонние предметы, вставать и ходить по классу без разрешения учителя, прерывать учителя во время объяснения и других учеников во время ответа. Если необходимо задать вопрос или повторить и дополнить ответ одноклассника, надо поднять руку и дождаться разрешения учителя, только тогда можно спросить.</w:t>
      </w:r>
    </w:p>
    <w:p w:rsidR="00EC3054" w:rsidRDefault="00EC3054" w:rsidP="00EC3054">
      <w:pPr>
        <w:numPr>
          <w:ilvl w:val="0"/>
          <w:numId w:val="6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На перемене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не принято бегать, толкаться, драться– </w:t>
      </w:r>
      <w:proofErr w:type="gramStart"/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за</w:t>
      </w:r>
      <w:proofErr w:type="gramEnd"/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прещено. В любой драке виноваты обе стороны – потому что не смогли решить вопрос миром.</w:t>
      </w:r>
    </w:p>
    <w:p w:rsidR="00EC3054" w:rsidRPr="00327991" w:rsidRDefault="00EC3054" w:rsidP="00EC3054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  <w:u w:val="single"/>
        </w:rPr>
        <w:t>Слайд №3.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400300" cy="1349953"/>
            <wp:effectExtent l="0" t="0" r="0" b="3175"/>
            <wp:docPr id="1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310" cy="13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 группа этика в семье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№4.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drawing>
          <wp:inline distT="114300" distB="114300" distL="114300" distR="114300">
            <wp:extent cx="2428875" cy="1209675"/>
            <wp:effectExtent l="0" t="0" r="9525" b="9525"/>
            <wp:docPr id="127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325" cy="1209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Слушайте родителей и проявляйте заботу к ним – воспитанные, благодарные дети всегда будут заботиться о своих родителях. </w:t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Не читайте личные письма и дневники других членов семьи. Входя в комнату, нужно постучать.</w:t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Не оскорбляйте друг друга, не используйте бранных слов, даже если вы взбешены поступком.</w:t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Не требуйте от родителей исполнения всех своих желаний.</w:t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Будьте честными с родителями – не скрывайте от родителей инциденты, неприятные случаи, делитесь своими эмоциями и переживаниями. </w:t>
      </w:r>
    </w:p>
    <w:p w:rsidR="00EC3054" w:rsidRPr="00327991" w:rsidRDefault="00EC3054" w:rsidP="00EC3054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Интересуйтесь текущими делами своих родителей – интересуясь делами родителей, их настроением, вы покажете их значимость в вашей жизни.</w:t>
      </w:r>
    </w:p>
    <w:p w:rsidR="00EC3054" w:rsidRDefault="00EC3054" w:rsidP="00EC3054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7991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Отдавайте родителям право высказываться первыми – культурные дети никогда не будут перебивать старших при разговоре, уважайте мнение взрослых.</w:t>
      </w:r>
    </w:p>
    <w:p w:rsidR="00EC3054" w:rsidRPr="00327991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279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Слайд №5.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536504" cy="1409700"/>
            <wp:effectExtent l="0" t="0" r="0" b="0"/>
            <wp:docPr id="12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280" cy="14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 группа этика в гостях</w:t>
      </w:r>
    </w:p>
    <w:p w:rsidR="00EC3054" w:rsidRPr="00327991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№6.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drawing>
          <wp:inline distT="114300" distB="114300" distL="114300" distR="114300">
            <wp:extent cx="2571750" cy="1285875"/>
            <wp:effectExtent l="0" t="0" r="0" b="9525"/>
            <wp:docPr id="129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186" cy="1286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A54BFE" w:rsidRDefault="00EC3054" w:rsidP="00EC3054">
      <w:pPr>
        <w:numPr>
          <w:ilvl w:val="0"/>
          <w:numId w:val="4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приходи в гости не только ранним утром, но и поздним вечером. </w:t>
      </w:r>
    </w:p>
    <w:p w:rsidR="00EC3054" w:rsidRPr="00A54BFE" w:rsidRDefault="00EC3054" w:rsidP="00EC3054">
      <w:pPr>
        <w:numPr>
          <w:ilvl w:val="0"/>
          <w:numId w:val="4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Желательно предупреждать о своем визите по телефону или заранее договориться. Во-первых, человека может не оказаться дома, только зря потратишь время. Во-вторых, он может быть занят своими делами. </w:t>
      </w:r>
    </w:p>
    <w:p w:rsidR="00EC3054" w:rsidRPr="00A54BFE" w:rsidRDefault="00EC3054" w:rsidP="00EC3054">
      <w:pPr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Обязательно предупреждайте, если вы опаздываете или не сможете прийти.</w:t>
      </w:r>
    </w:p>
    <w:p w:rsidR="00EC3054" w:rsidRPr="00A54BFE" w:rsidRDefault="00EC3054" w:rsidP="00EC3054">
      <w:pPr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Войдя в дом, поздоровайтесь не только с хозяевами, но и со всем присутствующими, если с кем-то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незнакомы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 представьтесь.</w:t>
      </w:r>
    </w:p>
    <w:p w:rsidR="00EC3054" w:rsidRPr="00327991" w:rsidRDefault="00EC3054" w:rsidP="00EC3054">
      <w:pPr>
        <w:numPr>
          <w:ilvl w:val="0"/>
          <w:numId w:val="4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надоедайте </w:t>
      </w:r>
      <w:hyperlink r:id="rId11">
        <w:r w:rsidRPr="00A54BFE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разговорами</w:t>
        </w:r>
      </w:hyperlink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 умейте послушать и других людей.</w:t>
      </w:r>
    </w:p>
    <w:p w:rsidR="00EC3054" w:rsidRDefault="00EC3054" w:rsidP="00EC3054">
      <w:pPr>
        <w:numPr>
          <w:ilvl w:val="0"/>
          <w:numId w:val="4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sz w:val="24"/>
          <w:szCs w:val="24"/>
          <w:highlight w:val="white"/>
        </w:rPr>
        <w:t>Даже если вы что-то не едите, за общим столом не оповещайте об этом всех присутствующих, просто отставьте не понравившееся вам блюдо в сторону.</w:t>
      </w:r>
    </w:p>
    <w:p w:rsidR="00EC3054" w:rsidRDefault="00EC3054" w:rsidP="00EC3054">
      <w:pPr>
        <w:numPr>
          <w:ilvl w:val="0"/>
          <w:numId w:val="4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sz w:val="24"/>
          <w:szCs w:val="24"/>
          <w:highlight w:val="white"/>
        </w:rPr>
        <w:t>Не стоит «на ухо» обсуждать личные проблемы с кем-то из компании – другие гости могут подумать, что от них что-то скрывают. Уходить от компании и заниматься своими делами в гостях тоже неприлично.</w:t>
      </w:r>
    </w:p>
    <w:p w:rsidR="00EC3054" w:rsidRPr="00327991" w:rsidRDefault="00EC3054" w:rsidP="00EC3054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№7.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470465"/>
            <wp:effectExtent l="0" t="0" r="0" b="0"/>
            <wp:docPr id="13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022" cy="14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54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 группа этика с друзьями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№8.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647950" cy="1352550"/>
            <wp:effectExtent l="0" t="0" r="0" b="0"/>
            <wp:docPr id="131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276" cy="135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A54BFE" w:rsidRDefault="00EC3054" w:rsidP="00EC3054">
      <w:pPr>
        <w:numPr>
          <w:ilvl w:val="0"/>
          <w:numId w:val="5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проявляй внимание к своим друзьям и одноклассникам, старайся, чтобы твои слова и поступки не обидели их;</w:t>
      </w:r>
    </w:p>
    <w:p w:rsidR="00EC3054" w:rsidRPr="00A54BFE" w:rsidRDefault="00EC3054" w:rsidP="00EC3054">
      <w:pPr>
        <w:numPr>
          <w:ilvl w:val="0"/>
          <w:numId w:val="5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никогда не смейся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над физическими недостатками лю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дей;</w:t>
      </w:r>
    </w:p>
    <w:p w:rsidR="00EC3054" w:rsidRPr="00A54BFE" w:rsidRDefault="00EC3054" w:rsidP="00EC3054">
      <w:pPr>
        <w:numPr>
          <w:ilvl w:val="0"/>
          <w:numId w:val="5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всегда и во всём помогай младшим и слабым;</w:t>
      </w:r>
    </w:p>
    <w:p w:rsidR="00EC3054" w:rsidRPr="00A54BFE" w:rsidRDefault="00EC3054" w:rsidP="00EC3054">
      <w:pPr>
        <w:numPr>
          <w:ilvl w:val="0"/>
          <w:numId w:val="5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 забывай поблагодарить за оказанную тебе услугу;</w:t>
      </w:r>
    </w:p>
    <w:p w:rsidR="00EC3054" w:rsidRPr="00327991" w:rsidRDefault="00EC3054" w:rsidP="00EC3054">
      <w:pPr>
        <w:numPr>
          <w:ilvl w:val="0"/>
          <w:numId w:val="5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 придумывай никому обидных прозвищ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Pr="00327991" w:rsidRDefault="00EC3054" w:rsidP="00EC3054">
      <w:p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№9.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76525" cy="1452539"/>
            <wp:effectExtent l="0" t="0" r="0" b="0"/>
            <wp:docPr id="1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860" cy="145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54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 группа этика в общественных местах</w:t>
      </w:r>
    </w:p>
    <w:p w:rsidR="00EC3054" w:rsidRPr="00327991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327991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№10.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i/>
          <w:noProof/>
          <w:sz w:val="24"/>
          <w:szCs w:val="24"/>
          <w:highlight w:val="white"/>
        </w:rPr>
        <w:drawing>
          <wp:inline distT="114300" distB="114300" distL="114300" distR="114300">
            <wp:extent cx="2647950" cy="1390650"/>
            <wp:effectExtent l="0" t="0" r="0" b="0"/>
            <wp:docPr id="133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419" cy="1390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A54BFE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никогда не подслушивай чужие разговоры и не читай чужие письма;</w:t>
      </w:r>
    </w:p>
    <w:p w:rsidR="00EC3054" w:rsidRPr="00515F2C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никогда не проявляй к людям неуважения, бесцеремонности,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дерзости, грубости или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хамства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:rsidR="00EC3054" w:rsidRPr="00A54BFE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общественном транспорте уступай место старшим, снимай рюкзак, чтобы не создавать помех;</w:t>
      </w:r>
    </w:p>
    <w:p w:rsidR="00EC3054" w:rsidRPr="00A54BFE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не стоит навязываться, понимать, что помимо тебя у твоего друга есть другие увлечения/друзья, то есть не ограничивать права и выбор твоего друга</w:t>
      </w: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;</w:t>
      </w:r>
    </w:p>
    <w:p w:rsidR="00EC3054" w:rsidRPr="00A54BFE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ind w:hanging="294"/>
        <w:contextualSpacing/>
        <w:jc w:val="both"/>
        <w:rPr>
          <w:rFonts w:ascii="Times New Roman" w:hAnsi="Times New Roman" w:cs="Times New Roman"/>
          <w:color w:val="020A1B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у</w:t>
      </w:r>
      <w:r w:rsidRPr="00A54BFE"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лыбайтесь. Улыбка вызывает позитивные эмоции и положительный настрой</w:t>
      </w: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, располагая к себе собеседника;</w:t>
      </w:r>
    </w:p>
    <w:p w:rsidR="00EC3054" w:rsidRPr="00A54BFE" w:rsidRDefault="00EC3054" w:rsidP="00EC3054">
      <w:pPr>
        <w:numPr>
          <w:ilvl w:val="0"/>
          <w:numId w:val="3"/>
        </w:numPr>
        <w:pBdr>
          <w:top w:val="none" w:sz="0" w:space="1" w:color="auto"/>
          <w:bottom w:val="none" w:sz="0" w:space="1" w:color="auto"/>
          <w:between w:val="none" w:sz="0" w:space="1" w:color="auto"/>
        </w:pBd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с</w:t>
      </w:r>
      <w:r w:rsidRPr="00A54BFE"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 xml:space="preserve">лушать больше, </w:t>
      </w: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чем говорить;</w:t>
      </w:r>
    </w:p>
    <w:p w:rsidR="00EC3054" w:rsidRPr="00A54BFE" w:rsidRDefault="00EC3054" w:rsidP="00EC3054">
      <w:pPr>
        <w:numPr>
          <w:ilvl w:val="0"/>
          <w:numId w:val="3"/>
        </w:numP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думать, прежде чем сказать;</w:t>
      </w:r>
    </w:p>
    <w:p w:rsidR="00EC3054" w:rsidRPr="00A54BFE" w:rsidRDefault="00EC3054" w:rsidP="00EC3054">
      <w:pPr>
        <w:numPr>
          <w:ilvl w:val="0"/>
          <w:numId w:val="3"/>
        </w:numP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не высмеивать собеседника;</w:t>
      </w:r>
    </w:p>
    <w:p w:rsidR="00EC3054" w:rsidRPr="00A54BFE" w:rsidRDefault="00EC3054" w:rsidP="00EC3054">
      <w:pPr>
        <w:numPr>
          <w:ilvl w:val="0"/>
          <w:numId w:val="3"/>
        </w:numP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н</w:t>
      </w:r>
      <w:r w:rsidRPr="00A54BFE"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е перебивать</w:t>
      </w: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, давая возможность высказаться;</w:t>
      </w:r>
    </w:p>
    <w:p w:rsidR="00EC3054" w:rsidRPr="00A54BFE" w:rsidRDefault="00EC3054" w:rsidP="00EC3054">
      <w:pPr>
        <w:numPr>
          <w:ilvl w:val="0"/>
          <w:numId w:val="3"/>
        </w:numP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уважать точку зрения собеседника;</w:t>
      </w:r>
    </w:p>
    <w:p w:rsidR="00EC3054" w:rsidRPr="00515F2C" w:rsidRDefault="00EC3054" w:rsidP="00EC3054">
      <w:pPr>
        <w:numPr>
          <w:ilvl w:val="0"/>
          <w:numId w:val="3"/>
        </w:numPr>
        <w:spacing w:before="120" w:after="12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>называть</w:t>
      </w:r>
      <w:r w:rsidRPr="00A54BFE">
        <w:rPr>
          <w:rFonts w:ascii="Times New Roman" w:eastAsia="Times New Roman" w:hAnsi="Times New Roman" w:cs="Times New Roman"/>
          <w:color w:val="020A1B"/>
          <w:sz w:val="24"/>
          <w:szCs w:val="24"/>
          <w:highlight w:val="white"/>
        </w:rPr>
        <w:t xml:space="preserve"> собеседника по имени.</w:t>
      </w:r>
    </w:p>
    <w:p w:rsidR="00EC3054" w:rsidRPr="00515F2C" w:rsidRDefault="00EC3054" w:rsidP="00EC3054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15F2C">
        <w:rPr>
          <w:rFonts w:ascii="Times New Roman" w:eastAsia="Times New Roman" w:hAnsi="Times New Roman" w:cs="Times New Roman"/>
          <w:b/>
          <w:color w:val="020A1B"/>
          <w:sz w:val="24"/>
          <w:szCs w:val="24"/>
          <w:u w:val="single"/>
        </w:rPr>
        <w:lastRenderedPageBreak/>
        <w:t>Слайд №11.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D966"/>
        </w:rPr>
      </w:pPr>
      <w:r w:rsidRPr="00515F2C">
        <w:rPr>
          <w:rFonts w:ascii="Times New Roman" w:eastAsia="Times New Roman" w:hAnsi="Times New Roman" w:cs="Times New Roman"/>
          <w:b/>
          <w:i/>
          <w:noProof/>
          <w:sz w:val="24"/>
          <w:szCs w:val="24"/>
          <w:shd w:val="clear" w:color="auto" w:fill="FFD966"/>
        </w:rPr>
        <w:drawing>
          <wp:inline distT="0" distB="0" distL="0" distR="0">
            <wp:extent cx="2562225" cy="1438751"/>
            <wp:effectExtent l="0" t="0" r="0" b="9525"/>
            <wp:docPr id="13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2279" cy="145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54" w:rsidRPr="00515F2C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15F2C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Обсуждение по итогам игры.</w:t>
      </w:r>
    </w:p>
    <w:p w:rsidR="00EC3054" w:rsidRPr="00515F2C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515F2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Правила этики живого общения.</w:t>
      </w:r>
    </w:p>
    <w:p w:rsidR="00EC3054" w:rsidRPr="00515F2C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515F2C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(Правила вырабатываются через обсуждения на доске.)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 Объяснение нового материала.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С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етевое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общение мало чем отличается от классического (живого), за исключением некоторых нюансов:</w:t>
      </w:r>
    </w:p>
    <w:p w:rsidR="00EC3054" w:rsidRPr="007D7C8D" w:rsidRDefault="00EC3054" w:rsidP="00EC3054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В большинстве случаев, общение происходит между совершенно незнакомыми людьми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Pr="007D7C8D" w:rsidRDefault="00EC3054" w:rsidP="00EC3054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2.Нет прямого контакта с собеседником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Pr="00A54BFE" w:rsidRDefault="00EC3054" w:rsidP="00EC3054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Ограниченные средства для демонстрации эмоций.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Хотя Интернет - специфическая среда для общения, в ней существуют определенные правила вежливости, которые получили название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сетевой этикет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Этикет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правила поведения людей в обществе.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Сетевой этикет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правила поведения людей в интернете, в виртуальном общении.</w:t>
      </w:r>
    </w:p>
    <w:p w:rsidR="00EC3054" w:rsidRPr="007D7C8D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№12.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400300" cy="1409700"/>
            <wp:effectExtent l="0" t="0" r="0" b="0"/>
            <wp:docPr id="13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706" cy="140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 сети нередко можно наблюдать грубость, речевую агрессию, нетерпимость к чужим мнениям.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Если мы общаемся с незнакомыми людьми, то возникает ситуация разговора с виртуальными личностями. Человек может изменить свой статус, скрывать возраст, пол, преувеличивать силу, красоту.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А также почти безнаказанно проявлять агрессивные черты характера, которые он вынужден подавлять в повседневной жизни.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Упражнение №1. «</w:t>
      </w: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Виртуальное общение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»</w:t>
      </w: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</w:t>
      </w:r>
      <w:proofErr w:type="gramEnd"/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лист </w:t>
      </w:r>
      <w:proofErr w:type="spellStart"/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бумаги-мессенджер</w:t>
      </w:r>
      <w:proofErr w:type="spellEnd"/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Группы в </w:t>
      </w:r>
      <w:proofErr w:type="spellStart"/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Whatsapp</w:t>
      </w:r>
      <w:proofErr w:type="spellEnd"/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Вариант 1 - </w:t>
      </w:r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за страницу </w:t>
      </w:r>
      <w:proofErr w:type="spell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мессенджера</w:t>
      </w:r>
      <w:proofErr w:type="spellEnd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берем белый лист бумаги А</w:t>
      </w:r>
      <w:proofErr w:type="gramStart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4</w:t>
      </w:r>
      <w:proofErr w:type="gramEnd"/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, на котором за пару минут происходит переписка в группе, затем чат зачитывается и совместно анализируется.</w:t>
      </w:r>
    </w:p>
    <w:p w:rsidR="00EC3054" w:rsidRPr="00715F0C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lastRenderedPageBreak/>
        <w:t xml:space="preserve">Вариант 2 - в случае наличия у всех присутствующих телефонов с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вотсапомможно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создать группы в телефоне. Переписка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происходит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как и в первом варианте, но в телефонах.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того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чтобы избежать отрицательных последствий общения в Интернете следует придерживаться определенных правил.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Сегодня мы попробуем их разработать.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5. </w:t>
      </w:r>
      <w:r w:rsidRPr="007D7C8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Работа в группах. Правила интернет общения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EC3054" w:rsidRPr="007D7C8D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7D7C8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Каждая группа разрабатывает правила интернет общения. Затем представитель каждой группы по очереди называет правила без повторений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и на доске формируются общие правила</w:t>
      </w:r>
      <w:r w:rsidRPr="007D7C8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Всегда будьте вежливыми в электронной переписке, и ваши собеседники будут вежливыми с вами.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Осуществляйте общение до 21.00 часа.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Отправляйте уместные картинки своим собеседникам.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электронных сообщениях не пишите ЗАГЛАВНЫМИ БУКВАМИ - это воспринимается в сети как крик, истерика и может расстроить вашего собеседника.    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 рассылайте сообщения с какой-либо информацией незнакомым людям без их просьбы - это воспринимается как "спам", и обычно досаждает пользователям сети.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 ввязывайтесь в конфликты и не допускайте их.</w:t>
      </w:r>
    </w:p>
    <w:p w:rsidR="00EC3054" w:rsidRPr="00A54BFE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Используйте как можно меньше смайликов</w:t>
      </w:r>
    </w:p>
    <w:p w:rsidR="00EC3054" w:rsidRDefault="00EC3054" w:rsidP="00EC3054">
      <w:pPr>
        <w:numPr>
          <w:ilvl w:val="0"/>
          <w:numId w:val="7"/>
        </w:num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Всегда ведите себя в сети так, как бы вы хотели, чтобы вели себя с вами!</w:t>
      </w:r>
    </w:p>
    <w:p w:rsidR="00EC3054" w:rsidRPr="0074184B" w:rsidRDefault="00EC3054" w:rsidP="00EC3054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74184B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№13.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562225" cy="1600200"/>
            <wp:effectExtent l="0" t="0" r="9525" b="0"/>
            <wp:docPr id="1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608" cy="1600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4184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 учителя.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правилах было упоминание о смайликах.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Напомните мне д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ля чего их используют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?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Верно, для придания эмоциональности и демонстрации своего настроения во время общения.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74184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Слово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правилам общения в интернете также можно отнести правила безопасности, которые мы попробуем разработать.</w:t>
      </w:r>
    </w:p>
    <w:p w:rsidR="00EC3054" w:rsidRPr="00E13090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6. </w:t>
      </w: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Правила безопасности в интернете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EC3054" w:rsidRPr="00E13090" w:rsidRDefault="00EC3054" w:rsidP="00EC3054">
      <w:pPr>
        <w:pStyle w:val="a3"/>
        <w:numPr>
          <w:ilvl w:val="0"/>
          <w:numId w:val="9"/>
        </w:numPr>
        <w:tabs>
          <w:tab w:val="left" w:pos="492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Позаботься о своей конфиденциальности</w:t>
      </w: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бщаясь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социальных сетях, играя в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онлайн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игры, позаботьтесь о своей конфиденциальности. Нам кажется, что мы действуем анонимно в онлайновой среде, но это не всегда так. Можно оставить своё реальное имя на одном форуме, упомянуть о своём месте жительства в чате, проговориться о своей фамилии в своём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блоге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и вот уже в сети имеется достаточно много персональной информации. Её не так сложно собрать и затем использовать.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Поэтому, 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ребята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никогда не указывайте личную информацию (номер мобильного телефона, адрес места жительства и другие данные). Везде, где возможно, вместо своего 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реального имени нужно использовать ник, чтобы только настоящие друзья могли вас узнать.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Дважды подумайте прежде, чем разместить или рассказать о чем-нибудь в онлайновой среде. После размещения информации, фотографий или любого другого материала в интернете ничто не может помешать другим людям, использовать его.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 должны знать, публикуя фото или видео в интернете, что каждый может посмотреть их. </w:t>
      </w:r>
    </w:p>
    <w:p w:rsidR="00EC3054" w:rsidRPr="00E13090" w:rsidRDefault="00EC3054" w:rsidP="00EC3054">
      <w:pPr>
        <w:pStyle w:val="a3"/>
        <w:numPr>
          <w:ilvl w:val="0"/>
          <w:numId w:val="9"/>
        </w:num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Спрашивайте взрослых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ебята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 а что все-таки делать, если вы встретились с какой-то трудностью в интернете: например, вас кто-то обижает?</w:t>
      </w:r>
      <w:r w:rsidRPr="00A54BF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(Выслушать ответы детей).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Конечно, вы должны обратиться к вашим родителям или </w:t>
      </w:r>
      <w:proofErr w:type="spell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учителям</w:t>
      </w:r>
      <w:proofErr w:type="gramStart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!Н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ичего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стыдного в этом нет!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Родители или другие взрослые могут помочь или дать хороший совет о том, что делать, ведь не всегда можно справиться с проблемой самостоятельно.</w:t>
      </w:r>
    </w:p>
    <w:p w:rsidR="00EC3054" w:rsidRPr="00E13090" w:rsidRDefault="00EC3054" w:rsidP="00EC3054">
      <w:pPr>
        <w:pStyle w:val="a3"/>
        <w:numPr>
          <w:ilvl w:val="0"/>
          <w:numId w:val="9"/>
        </w:num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Будь осторожен с незнакомыми людьми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И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ногда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онлайновые контакты перерастают в дружбу. Появляется желание встретиться в реальном мире. Хорошенько подумайте, прежде чем встречаться с онлайновым другом в реальной жизни. Действительно ли это нужно? Имейте в виду, что онлайновый друг может оказаться совсем другим человеком, не таким, каким мы его себе представляли. Уверены ли вы в том, что в реальной жизни вам будет так же интересно? Никогда не ходите на такие встречи в одиночку, обязательно поставьте в известность взрослых, своих родителей. Это поможет избежать проблем в случае, если встреча с другом обернётся разочарованием.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Запомните ребята, нужно не только не давать информацию о себе чужим людям, но и не встречаться с незнакомцами. </w:t>
      </w:r>
    </w:p>
    <w:p w:rsidR="00EC3054" w:rsidRPr="00E13090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№14.</w:t>
      </w:r>
    </w:p>
    <w:p w:rsidR="00EC3054" w:rsidRPr="00A54BFE" w:rsidRDefault="00EC3054" w:rsidP="00EC305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2571750" cy="1485900"/>
            <wp:effectExtent l="0" t="0" r="0" b="0"/>
            <wp:docPr id="1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162" cy="14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E13090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7.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Физкультминутка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–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закрепление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Слово </w:t>
      </w:r>
      <w:proofErr w:type="spell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учителя</w:t>
      </w:r>
      <w:proofErr w:type="gramStart"/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proofErr w:type="gram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ебята</w:t>
      </w:r>
      <w:proofErr w:type="spellEnd"/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 а теперь давайте немножко отдохнем и поиграем! А заодно и проверим, как мы усвоили сегодня правила Интернет общения.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Каждой группе раздаются карточки с высказываниями, по очереди группы зачитывают.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ответ «Да»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, наклонит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 голову к правому плечу, если «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левому.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1. В сети нужно уважать личную жизнь окружающих пользователей.</w:t>
      </w:r>
    </w:p>
    <w:p w:rsidR="00EC3054" w:rsidRPr="00A54BFE" w:rsidRDefault="00EC3054" w:rsidP="00EC3054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2. Если пришло сообщение с незнакомого адреса, все равно его открою и прочитаю. Вдруг там что-нибудь интересное?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3. Чтобы не сталкиваться с неприятной информацией, с трудностями в интернете попрошу помощь у родителей.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4.Регистрируясь в социальных сетях, обязательно укажу свою личную информацию: фамилию, имя, сотовый телефон и домашний адрес. Мне нечего скрывать!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5.Если мой новый онлайновый друг предложит мне встретиться, обязательно пойду на встречу. Ведь интересно как он выглядит!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6. Обязательно  добавлю всех незнакомых людей в свой контакт-лист. Пусть у меня будет больше контактов, чем у моих друзей.</w:t>
      </w:r>
    </w:p>
    <w:p w:rsidR="00EC3054" w:rsidRPr="00A54BFE" w:rsidRDefault="00EC3054" w:rsidP="00EC3054">
      <w:pPr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sz w:val="24"/>
          <w:szCs w:val="24"/>
          <w:highlight w:val="white"/>
        </w:rPr>
        <w:t>7.Информацию, найденную в Интернет необходимо перепроверить, чтобы убедиться, что она действительно является верной.</w:t>
      </w:r>
    </w:p>
    <w:p w:rsidR="00EC3054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8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Подведение итогов. </w:t>
      </w:r>
      <w:r w:rsidRPr="00A54B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Рефлексия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EC3054" w:rsidRPr="00E13090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E13090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Слайд №15.</w:t>
      </w:r>
    </w:p>
    <w:p w:rsidR="00EC3054" w:rsidRPr="00A54BFE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A54BFE"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695575" cy="1314450"/>
            <wp:effectExtent l="0" t="0" r="9525" b="0"/>
            <wp:docPr id="138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989" cy="1314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3054" w:rsidRPr="00E13090" w:rsidRDefault="00EC3054" w:rsidP="00EC305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E130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Слово </w:t>
      </w:r>
      <w:proofErr w:type="spellStart"/>
      <w:r w:rsidRPr="00E130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учителя</w:t>
      </w:r>
      <w:proofErr w:type="gramStart"/>
      <w:r w:rsidRPr="00E130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.</w:t>
      </w:r>
      <w:r w:rsidRPr="00E13090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Ч</w:t>
      </w:r>
      <w:proofErr w:type="gramEnd"/>
      <w:r w:rsidRPr="00E13090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то</w:t>
      </w:r>
      <w:proofErr w:type="spellEnd"/>
      <w:r w:rsidRPr="00E13090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вас было новым на занятии? Что вам было уже известно?</w:t>
      </w:r>
    </w:p>
    <w:p w:rsidR="00130101" w:rsidRDefault="00EC3054" w:rsidP="00EC3054">
      <w:r w:rsidRPr="00E13090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Общаясь в сети, вы общаетесь с такими же людьми, как и вы сами, но никак не с компьютером. Если мы вместе будем придерживаться таких правил, то наше сетевое общение станет проще, дружелюбнее, приятнее, а главное – это результативнее.</w:t>
      </w:r>
      <w:r w:rsidR="009719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sectPr w:rsidR="00130101" w:rsidSect="007F6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2D9"/>
    <w:multiLevelType w:val="multilevel"/>
    <w:tmpl w:val="A274C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D41643"/>
    <w:multiLevelType w:val="multilevel"/>
    <w:tmpl w:val="64C2FD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5470780"/>
    <w:multiLevelType w:val="multilevel"/>
    <w:tmpl w:val="D2F82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2691777"/>
    <w:multiLevelType w:val="multilevel"/>
    <w:tmpl w:val="B1488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9C03FEC"/>
    <w:multiLevelType w:val="multilevel"/>
    <w:tmpl w:val="E32CB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30256FA"/>
    <w:multiLevelType w:val="multilevel"/>
    <w:tmpl w:val="D99E0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CC44E26"/>
    <w:multiLevelType w:val="hybridMultilevel"/>
    <w:tmpl w:val="77D0DD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117170"/>
    <w:multiLevelType w:val="multilevel"/>
    <w:tmpl w:val="5C7C7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CFF205F"/>
    <w:multiLevelType w:val="hybridMultilevel"/>
    <w:tmpl w:val="74B84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054"/>
    <w:rsid w:val="00130101"/>
    <w:rsid w:val="007F6F79"/>
    <w:rsid w:val="00971915"/>
    <w:rsid w:val="00C31D34"/>
    <w:rsid w:val="00D44815"/>
    <w:rsid w:val="00EC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054"/>
    <w:pPr>
      <w:spacing w:after="0"/>
      <w:ind w:left="720"/>
      <w:contextualSpacing/>
    </w:pPr>
    <w:rPr>
      <w:rFonts w:ascii="Arial" w:eastAsia="Arial" w:hAnsi="Arial" w:cs="Arial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C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kak-bog.ru/kak-nachat-razgovor-s-devushko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usermsc</dc:creator>
  <cp:lastModifiedBy>usermsc</cp:lastModifiedBy>
  <cp:revision>3</cp:revision>
  <dcterms:created xsi:type="dcterms:W3CDTF">2019-01-29T06:12:00Z</dcterms:created>
  <dcterms:modified xsi:type="dcterms:W3CDTF">2019-09-23T04:52:00Z</dcterms:modified>
</cp:coreProperties>
</file>